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61C03D" w14:textId="287DE3C5" w:rsidR="00F703E1" w:rsidRDefault="007765A6">
      <w:r>
        <w:rPr>
          <w:noProof/>
        </w:rPr>
        <w:drawing>
          <wp:inline distT="0" distB="0" distL="0" distR="0" wp14:anchorId="6705150F" wp14:editId="0975CAB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C0FB" w14:textId="36B34ACD" w:rsidR="007765A6" w:rsidRDefault="007765A6">
      <w:r>
        <w:rPr>
          <w:noProof/>
        </w:rPr>
        <w:drawing>
          <wp:inline distT="0" distB="0" distL="0" distR="0" wp14:anchorId="4BE02D1F" wp14:editId="1DC2012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6A33" w14:textId="2E10C50F" w:rsidR="007765A6" w:rsidRDefault="007765A6">
      <w:r>
        <w:rPr>
          <w:noProof/>
        </w:rPr>
        <w:lastRenderedPageBreak/>
        <w:drawing>
          <wp:inline distT="0" distB="0" distL="0" distR="0" wp14:anchorId="31AEFBF7" wp14:editId="66DC575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995B" w14:textId="1832DCAA" w:rsidR="007765A6" w:rsidRDefault="007765A6">
      <w:r>
        <w:t>Docker compose will be used where we required multiple container docker applications</w:t>
      </w:r>
    </w:p>
    <w:p w14:paraId="724817BB" w14:textId="63E085A4" w:rsidR="000A5FF6" w:rsidRDefault="000A5FF6">
      <w:r>
        <w:rPr>
          <w:noProof/>
        </w:rPr>
        <w:drawing>
          <wp:inline distT="0" distB="0" distL="0" distR="0" wp14:anchorId="71D5A74F" wp14:editId="087DF9B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C0F7" w14:textId="5B563D69" w:rsidR="000A5FF6" w:rsidRDefault="000A5FF6">
      <w:r>
        <w:t>Overview of yml file</w:t>
      </w:r>
    </w:p>
    <w:p w14:paraId="167ECB80" w14:textId="7FB854FA" w:rsidR="000A5FF6" w:rsidRDefault="000A5FF6">
      <w:r>
        <w:rPr>
          <w:noProof/>
        </w:rPr>
        <w:lastRenderedPageBreak/>
        <w:drawing>
          <wp:inline distT="0" distB="0" distL="0" distR="0" wp14:anchorId="2603DC06" wp14:editId="16E2392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EEA8" w14:textId="60B9723B" w:rsidR="000A5FF6" w:rsidRDefault="000A5FF6">
      <w:r>
        <w:t xml:space="preserve">Here </w:t>
      </w:r>
      <w:r w:rsidR="00CA0799">
        <w:t>–</w:t>
      </w:r>
      <w:r>
        <w:t xml:space="preserve"> </w:t>
      </w:r>
      <w:r w:rsidR="00CA0799">
        <w:t>means it is a section.</w:t>
      </w:r>
    </w:p>
    <w:p w14:paraId="456031C0" w14:textId="010C3CF5" w:rsidR="00CA0799" w:rsidRDefault="00CA0799">
      <w:r>
        <w:t>Parent and child</w:t>
      </w:r>
    </w:p>
    <w:p w14:paraId="4D8B2459" w14:textId="3403EAA4" w:rsidR="00CA0799" w:rsidRDefault="00CA0799">
      <w:r>
        <w:rPr>
          <w:noProof/>
        </w:rPr>
        <w:drawing>
          <wp:inline distT="0" distB="0" distL="0" distR="0" wp14:anchorId="40910512" wp14:editId="553D842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75F0" w14:textId="17E9833C" w:rsidR="00CA0799" w:rsidRDefault="00CA0799"/>
    <w:p w14:paraId="745C4BCB" w14:textId="321FD68C" w:rsidR="00CA0799" w:rsidRDefault="00CA0799">
      <w:r>
        <w:rPr>
          <w:noProof/>
        </w:rPr>
        <w:lastRenderedPageBreak/>
        <w:drawing>
          <wp:inline distT="0" distB="0" distL="0" distR="0" wp14:anchorId="10036620" wp14:editId="423FD62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A767E79" w14:textId="3822AFBE" w:rsidR="00CA0799" w:rsidRDefault="00CA0799">
      <w:r>
        <w:rPr>
          <w:noProof/>
        </w:rPr>
        <w:drawing>
          <wp:inline distT="0" distB="0" distL="0" distR="0" wp14:anchorId="028E7CCF" wp14:editId="23F2E407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E5A4" w14:textId="0E5A2DE3" w:rsidR="00CA0799" w:rsidRDefault="00CA0799">
      <w:r>
        <w:t xml:space="preserve">Using Docker-compose not only you can create </w:t>
      </w:r>
      <w:r w:rsidR="00FB0D6D">
        <w:t>container but build a image as well</w:t>
      </w:r>
    </w:p>
    <w:p w14:paraId="349F0B8C" w14:textId="06592CEF" w:rsidR="00111E49" w:rsidRDefault="00111E49">
      <w:r>
        <w:t>Here docker-compose up is the command for doing all work like docker run.</w:t>
      </w:r>
    </w:p>
    <w:p w14:paraId="261D93C9" w14:textId="3063F29D" w:rsidR="00111E49" w:rsidRDefault="00111E49">
      <w:r>
        <w:t>Here up will first create the image and using that image it will create the container by default it will create container in attach mode,</w:t>
      </w:r>
    </w:p>
    <w:p w14:paraId="055F3633" w14:textId="77777777" w:rsidR="00111E49" w:rsidRDefault="00111E49"/>
    <w:p w14:paraId="1D3DF9D9" w14:textId="1AEB41D7" w:rsidR="004D64B0" w:rsidRDefault="004D64B0">
      <w:r>
        <w:rPr>
          <w:noProof/>
        </w:rPr>
        <w:lastRenderedPageBreak/>
        <w:drawing>
          <wp:inline distT="0" distB="0" distL="0" distR="0" wp14:anchorId="19FA977F" wp14:editId="4206D37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9A521" w14:textId="615078FA" w:rsidR="004D64B0" w:rsidRDefault="004D64B0">
      <w:r>
        <w:t>Here what we are doing that similar docker build command here we are giving it under the services</w:t>
      </w:r>
    </w:p>
    <w:p w14:paraId="673DFD0A" w14:textId="72939812" w:rsidR="004D64B0" w:rsidRDefault="004D64B0">
      <w:r>
        <w:t>Here we have 2 services.</w:t>
      </w:r>
    </w:p>
    <w:p w14:paraId="233DEA5E" w14:textId="08ADD144" w:rsidR="004D64B0" w:rsidRDefault="004D64B0">
      <w:r>
        <w:t>One and two.</w:t>
      </w:r>
    </w:p>
    <w:p w14:paraId="0F41C498" w14:textId="6C58A078" w:rsidR="004D64B0" w:rsidRDefault="004D64B0">
      <w:r>
        <w:t>Here we are telling to go to the one folder and create image with image name imgone and once created create a container with same image.</w:t>
      </w:r>
    </w:p>
    <w:p w14:paraId="1F110ED6" w14:textId="5386FF98" w:rsidR="004D64B0" w:rsidRDefault="00111DC0">
      <w:r>
        <w:rPr>
          <w:noProof/>
        </w:rPr>
        <w:drawing>
          <wp:inline distT="0" distB="0" distL="0" distR="0" wp14:anchorId="24231403" wp14:editId="70014D3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5E21" w14:textId="4CA1C747" w:rsidR="00111DC0" w:rsidRDefault="00111DC0">
      <w:r>
        <w:rPr>
          <w:noProof/>
        </w:rPr>
        <w:lastRenderedPageBreak/>
        <w:drawing>
          <wp:inline distT="0" distB="0" distL="0" distR="0" wp14:anchorId="475EC74A" wp14:editId="6946651C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6BC0B" w14:textId="346A65C8" w:rsidR="00111DC0" w:rsidRDefault="00111DC0">
      <w:r>
        <w:rPr>
          <w:noProof/>
        </w:rPr>
        <w:drawing>
          <wp:inline distT="0" distB="0" distL="0" distR="0" wp14:anchorId="4D7E7B9D" wp14:editId="25FEA0C5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94C7" w14:textId="1A5A91B2" w:rsidR="00111DC0" w:rsidRDefault="00111DC0">
      <w:r>
        <w:rPr>
          <w:noProof/>
        </w:rPr>
        <w:lastRenderedPageBreak/>
        <w:drawing>
          <wp:inline distT="0" distB="0" distL="0" distR="0" wp14:anchorId="3F81C1E8" wp14:editId="47FEDB5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09FF" w14:textId="7CA892C8" w:rsidR="00111E49" w:rsidRDefault="00111E49">
      <w:r>
        <w:t>See the examples below</w:t>
      </w:r>
    </w:p>
    <w:p w14:paraId="6A140DF2" w14:textId="37DB4DA8" w:rsidR="00111E49" w:rsidRDefault="00111E49">
      <w:r>
        <w:t>Here it will pick he docker-compose.yml</w:t>
      </w:r>
    </w:p>
    <w:p w14:paraId="6489FCD7" w14:textId="733F08B6" w:rsidR="00111DC0" w:rsidRDefault="00111E49">
      <w:r>
        <w:rPr>
          <w:noProof/>
        </w:rPr>
        <w:drawing>
          <wp:inline distT="0" distB="0" distL="0" distR="0" wp14:anchorId="17F97F1F" wp14:editId="65AC342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E106C" w14:textId="592ADB68" w:rsidR="00111E49" w:rsidRDefault="00111E49">
      <w:r>
        <w:t xml:space="preserve">For deleting </w:t>
      </w:r>
    </w:p>
    <w:p w14:paraId="5C3002F7" w14:textId="33D7650F" w:rsidR="00111E49" w:rsidRDefault="00111E49">
      <w:r>
        <w:t>Here docker-compose down</w:t>
      </w:r>
    </w:p>
    <w:p w14:paraId="694CC245" w14:textId="7C569DAC" w:rsidR="00135E91" w:rsidRDefault="00992C01">
      <w:r>
        <w:rPr>
          <w:noProof/>
        </w:rPr>
        <w:lastRenderedPageBreak/>
        <w:drawing>
          <wp:inline distT="0" distB="0" distL="0" distR="0" wp14:anchorId="087A3964" wp14:editId="2ACF4D0B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D383" w14:textId="577A7742" w:rsidR="003A657F" w:rsidRDefault="003A657F">
      <w:r>
        <w:t>For specific service</w:t>
      </w:r>
    </w:p>
    <w:p w14:paraId="103DFDC4" w14:textId="358D535F" w:rsidR="003A657F" w:rsidRDefault="003A657F">
      <w:r>
        <w:t>We can give the service name.</w:t>
      </w:r>
    </w:p>
    <w:p w14:paraId="09C43423" w14:textId="4F9DCE21" w:rsidR="003A657F" w:rsidRDefault="003A657F">
      <w:r>
        <w:rPr>
          <w:noProof/>
        </w:rPr>
        <w:drawing>
          <wp:inline distT="0" distB="0" distL="0" distR="0" wp14:anchorId="358C7DCB" wp14:editId="5433505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AE7D" w14:textId="318536F2" w:rsidR="003A657F" w:rsidRDefault="00D846B5">
      <w:r>
        <w:t>Using docker-compose you can see all the containers available inside the yml.</w:t>
      </w:r>
    </w:p>
    <w:p w14:paraId="5E99A01A" w14:textId="5614B1CF" w:rsidR="00D846B5" w:rsidRDefault="00D846B5">
      <w:r>
        <w:t>For checking the container one..</w:t>
      </w:r>
    </w:p>
    <w:p w14:paraId="72F63374" w14:textId="393730EC" w:rsidR="00D846B5" w:rsidRDefault="00D846B5">
      <w:r>
        <w:t>Here docker-compose ps one</w:t>
      </w:r>
    </w:p>
    <w:p w14:paraId="155C9CF0" w14:textId="304E5D78" w:rsidR="00D846B5" w:rsidRDefault="00207A0C">
      <w:r>
        <w:lastRenderedPageBreak/>
        <w:t>For seeing logs</w:t>
      </w:r>
    </w:p>
    <w:p w14:paraId="49648D93" w14:textId="21812C11" w:rsidR="00207A0C" w:rsidRDefault="00207A0C">
      <w:r>
        <w:rPr>
          <w:noProof/>
        </w:rPr>
        <w:drawing>
          <wp:inline distT="0" distB="0" distL="0" distR="0" wp14:anchorId="1727E20F" wp14:editId="32B33EE9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3D39" w14:textId="5F31FE93" w:rsidR="00207A0C" w:rsidRDefault="00207A0C">
      <w:r>
        <w:t xml:space="preserve">For first service </w:t>
      </w:r>
    </w:p>
    <w:p w14:paraId="1C003ABA" w14:textId="5E3D2D26" w:rsidR="00207A0C" w:rsidRDefault="00207A0C">
      <w:r>
        <w:t>docker-compose logs -f one</w:t>
      </w:r>
    </w:p>
    <w:p w14:paraId="04876A83" w14:textId="015F1E3D" w:rsidR="00207A0C" w:rsidRDefault="00207A0C">
      <w:r>
        <w:t>for 2</w:t>
      </w:r>
      <w:r w:rsidRPr="00207A0C">
        <w:rPr>
          <w:vertAlign w:val="superscript"/>
        </w:rPr>
        <w:t>nd</w:t>
      </w:r>
      <w:r>
        <w:t xml:space="preserve"> service</w:t>
      </w:r>
    </w:p>
    <w:p w14:paraId="3917B5EB" w14:textId="1AAB5803" w:rsidR="00207A0C" w:rsidRDefault="00207A0C">
      <w:r>
        <w:t>docker-compose logs -f two</w:t>
      </w:r>
    </w:p>
    <w:p w14:paraId="3A5C3857" w14:textId="689D0A05" w:rsidR="00207A0C" w:rsidRDefault="00207A0C">
      <w:r>
        <w:t>if not mention service it will show all the services available in yml file</w:t>
      </w:r>
    </w:p>
    <w:p w14:paraId="6B9648B1" w14:textId="06DFC665" w:rsidR="00D45660" w:rsidRDefault="00D45660">
      <w:r>
        <w:t xml:space="preserve">Here if you want to stop and delete simultaneously </w:t>
      </w:r>
    </w:p>
    <w:p w14:paraId="51CAC8E3" w14:textId="71E8680D" w:rsidR="00D45660" w:rsidRDefault="00D45660">
      <w:r>
        <w:t>Here docker-compose down</w:t>
      </w:r>
    </w:p>
    <w:p w14:paraId="7BECC1F7" w14:textId="1A5FED66" w:rsidR="00D45660" w:rsidRDefault="00D45660">
      <w:r>
        <w:t>Otherwise if you want only stopped and then delete</w:t>
      </w:r>
    </w:p>
    <w:p w14:paraId="6D231AD9" w14:textId="11C766B0" w:rsidR="00D45660" w:rsidRDefault="00D45660">
      <w:r>
        <w:t>docker-compose stop</w:t>
      </w:r>
    </w:p>
    <w:p w14:paraId="5F96E697" w14:textId="0AC713A4" w:rsidR="00D45660" w:rsidRDefault="00D45660">
      <w:r>
        <w:t>docker-compose rm</w:t>
      </w:r>
    </w:p>
    <w:p w14:paraId="337CEDA7" w14:textId="4F5487AE" w:rsidR="00D45660" w:rsidRDefault="00453D39">
      <w:r>
        <w:t>Here docker-compose up -d then here it will check the image and it will use that image and it will not build it</w:t>
      </w:r>
    </w:p>
    <w:p w14:paraId="78E5F307" w14:textId="7CDC1A96" w:rsidR="00453D39" w:rsidRDefault="004A48D6">
      <w:r>
        <w:t>But if you want to build separately</w:t>
      </w:r>
    </w:p>
    <w:p w14:paraId="26060211" w14:textId="3979E791" w:rsidR="004A48D6" w:rsidRDefault="004A48D6">
      <w:r>
        <w:rPr>
          <w:noProof/>
        </w:rPr>
        <w:lastRenderedPageBreak/>
        <w:drawing>
          <wp:inline distT="0" distB="0" distL="0" distR="0" wp14:anchorId="5A90F911" wp14:editId="4EB60F68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76E7" w14:textId="0001F587" w:rsidR="004A48D6" w:rsidRDefault="004A48D6">
      <w:r>
        <w:t xml:space="preserve">If you want to go inside the detach running containers </w:t>
      </w:r>
    </w:p>
    <w:p w14:paraId="6634F9DB" w14:textId="74A2DA00" w:rsidR="004A48D6" w:rsidRDefault="004A48D6">
      <w:r>
        <w:rPr>
          <w:noProof/>
        </w:rPr>
        <w:drawing>
          <wp:inline distT="0" distB="0" distL="0" distR="0" wp14:anchorId="22757100" wp14:editId="7AFDC60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21BBA" w14:textId="6F3224A7" w:rsidR="004A48D6" w:rsidRDefault="004A48D6"/>
    <w:p w14:paraId="71B50E94" w14:textId="5BD9BFB7" w:rsidR="004A48D6" w:rsidRDefault="004A48D6">
      <w:r>
        <w:rPr>
          <w:noProof/>
        </w:rPr>
        <w:lastRenderedPageBreak/>
        <w:drawing>
          <wp:inline distT="0" distB="0" distL="0" distR="0" wp14:anchorId="229447B0" wp14:editId="644C3D5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C784" w14:textId="55CD9259" w:rsidR="004A48D6" w:rsidRDefault="004A48D6"/>
    <w:p w14:paraId="4A744137" w14:textId="7434BC47" w:rsidR="004A48D6" w:rsidRDefault="004A48D6">
      <w:r>
        <w:t>Remember -d should be given before service name.</w:t>
      </w:r>
    </w:p>
    <w:p w14:paraId="2627F697" w14:textId="3DB16BCB" w:rsidR="004A48D6" w:rsidRDefault="004A48D6">
      <w:r>
        <w:rPr>
          <w:noProof/>
        </w:rPr>
        <w:drawing>
          <wp:inline distT="0" distB="0" distL="0" distR="0" wp14:anchorId="083E1BD3" wp14:editId="4474536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1380" w14:textId="63B95D3D" w:rsidR="009E5ED0" w:rsidRDefault="004A48D6">
      <w:r>
        <w:t>Similarly you can scale up a</w:t>
      </w:r>
      <w:r w:rsidR="00111D54">
        <w:t>nd scale down also.</w:t>
      </w:r>
    </w:p>
    <w:p w14:paraId="7767288D" w14:textId="77777777" w:rsidR="009E5ED0" w:rsidRDefault="009E5ED0">
      <w:r>
        <w:br w:type="page"/>
      </w:r>
    </w:p>
    <w:p w14:paraId="76A68218" w14:textId="4773E885" w:rsidR="004A48D6" w:rsidRDefault="00111D54">
      <w:r>
        <w:rPr>
          <w:noProof/>
        </w:rPr>
        <w:lastRenderedPageBreak/>
        <w:drawing>
          <wp:inline distT="0" distB="0" distL="0" distR="0" wp14:anchorId="430E8690" wp14:editId="74696984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12A1" w14:textId="78F56B54" w:rsidR="0081487E" w:rsidRDefault="0081487E">
      <w:r>
        <w:t>If you want to use different file then</w:t>
      </w:r>
    </w:p>
    <w:p w14:paraId="7A235D4A" w14:textId="7F075D18" w:rsidR="0081487E" w:rsidRDefault="0081487E">
      <w:r>
        <w:t>Here docker-compose -f &lt;composfile&gt;  up -d</w:t>
      </w:r>
    </w:p>
    <w:p w14:paraId="588B66CA" w14:textId="525D5B1B" w:rsidR="00501B93" w:rsidRDefault="00501B93">
      <w:r>
        <w:t>See below example carefully.</w:t>
      </w:r>
    </w:p>
    <w:p w14:paraId="627CF253" w14:textId="4A4FBEE7" w:rsidR="00501B93" w:rsidRDefault="00501B93">
      <w:r>
        <w:rPr>
          <w:noProof/>
        </w:rPr>
        <w:drawing>
          <wp:inline distT="0" distB="0" distL="0" distR="0" wp14:anchorId="0DDE6782" wp14:editId="65996F4D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B8D44" w14:textId="1E8D991D" w:rsidR="00501B93" w:rsidRDefault="00501B93">
      <w:r>
        <w:t xml:space="preserve">If you want to download the artifactory </w:t>
      </w:r>
    </w:p>
    <w:p w14:paraId="3937ADC0" w14:textId="61E97925" w:rsidR="00501B93" w:rsidRDefault="00501B93">
      <w:r>
        <w:rPr>
          <w:noProof/>
        </w:rPr>
        <w:lastRenderedPageBreak/>
        <w:drawing>
          <wp:inline distT="0" distB="0" distL="0" distR="0" wp14:anchorId="54D95B7A" wp14:editId="071B5BE7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3BA5" w14:textId="33636A49" w:rsidR="00501B93" w:rsidRDefault="00501B93">
      <w:r>
        <w:rPr>
          <w:noProof/>
        </w:rPr>
        <w:drawing>
          <wp:inline distT="0" distB="0" distL="0" distR="0" wp14:anchorId="54630685" wp14:editId="6314E35E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43E5" w14:textId="77777777" w:rsidR="00501B93" w:rsidRDefault="00501B93"/>
    <w:p w14:paraId="5D4240C6" w14:textId="545F8FAB" w:rsidR="00111D54" w:rsidRDefault="00025AF4">
      <w:r>
        <w:t>Docker compose utility where if you want to use multiple container at a time</w:t>
      </w:r>
      <w:bookmarkStart w:id="0" w:name="_GoBack"/>
      <w:bookmarkEnd w:id="0"/>
    </w:p>
    <w:sectPr w:rsidR="00111D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05430C4" w14:textId="77777777" w:rsidR="00EB51C4" w:rsidRDefault="00EB51C4" w:rsidP="007765A6">
      <w:pPr>
        <w:spacing w:after="0" w:line="240" w:lineRule="auto"/>
      </w:pPr>
      <w:r>
        <w:separator/>
      </w:r>
    </w:p>
  </w:endnote>
  <w:endnote w:type="continuationSeparator" w:id="0">
    <w:p w14:paraId="59928394" w14:textId="77777777" w:rsidR="00EB51C4" w:rsidRDefault="00EB51C4" w:rsidP="007765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F49ADB" w14:textId="77777777" w:rsidR="00EB51C4" w:rsidRDefault="00EB51C4" w:rsidP="007765A6">
      <w:pPr>
        <w:spacing w:after="0" w:line="240" w:lineRule="auto"/>
      </w:pPr>
      <w:r>
        <w:separator/>
      </w:r>
    </w:p>
  </w:footnote>
  <w:footnote w:type="continuationSeparator" w:id="0">
    <w:p w14:paraId="424A80F4" w14:textId="77777777" w:rsidR="00EB51C4" w:rsidRDefault="00EB51C4" w:rsidP="007765A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5176"/>
    <w:rsid w:val="00025AF4"/>
    <w:rsid w:val="000A5FF6"/>
    <w:rsid w:val="00111D54"/>
    <w:rsid w:val="00111DC0"/>
    <w:rsid w:val="00111E49"/>
    <w:rsid w:val="00135E91"/>
    <w:rsid w:val="00185176"/>
    <w:rsid w:val="00207A0C"/>
    <w:rsid w:val="003A657F"/>
    <w:rsid w:val="00453D39"/>
    <w:rsid w:val="004A48D6"/>
    <w:rsid w:val="004D64B0"/>
    <w:rsid w:val="00501B93"/>
    <w:rsid w:val="007765A6"/>
    <w:rsid w:val="0081487E"/>
    <w:rsid w:val="00992C01"/>
    <w:rsid w:val="009E5ED0"/>
    <w:rsid w:val="00CA0799"/>
    <w:rsid w:val="00D45660"/>
    <w:rsid w:val="00D846B5"/>
    <w:rsid w:val="00EB51C4"/>
    <w:rsid w:val="00F703E1"/>
    <w:rsid w:val="00FB0D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EF618C"/>
  <w15:chartTrackingRefBased/>
  <w15:docId w15:val="{9E9DBA83-4BDE-424A-83CC-52ACF7A85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13</Pages>
  <Words>290</Words>
  <Characters>1654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Limited</Company>
  <LinksUpToDate>false</LinksUpToDate>
  <CharactersWithSpaces>1941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Pankaj Jha</dc:creator>
  <cp:keywords/>
  <dc:description/>
  <cp:lastModifiedBy>Pankaj Jha</cp:lastModifiedBy>
  <cp:revision>19</cp:revision>
  <dcterms:created xsi:type="dcterms:W3CDTF">2020-08-13T14:26:00Z</dcterms:created>
  <dcterms:modified xsi:type="dcterms:W3CDTF">2020-08-13T17:13:00Z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e4b3411-284d-4d31-bd4f-bc13ef7f1fd6_Enabled">
    <vt:lpwstr>True</vt:lpwstr>
  </property>
  <property fmtid="{D5CDD505-2E9C-101B-9397-08002B2CF9AE}" pid="3" name="MSIP_Label_be4b3411-284d-4d31-bd4f-bc13ef7f1fd6_SiteId">
    <vt:lpwstr>63ce7d59-2f3e-42cd-a8cc-be764cff5eb6</vt:lpwstr>
  </property>
  <property fmtid="{D5CDD505-2E9C-101B-9397-08002B2CF9AE}" pid="4" name="MSIP_Label_be4b3411-284d-4d31-bd4f-bc13ef7f1fd6_Owner">
    <vt:lpwstr>pankaj.jha@ad.infosys.com</vt:lpwstr>
  </property>
  <property fmtid="{D5CDD505-2E9C-101B-9397-08002B2CF9AE}" pid="5" name="MSIP_Label_be4b3411-284d-4d31-bd4f-bc13ef7f1fd6_SetDate">
    <vt:lpwstr>2020-08-13T14:40:17.1970971Z</vt:lpwstr>
  </property>
  <property fmtid="{D5CDD505-2E9C-101B-9397-08002B2CF9AE}" pid="6" name="MSIP_Label_be4b3411-284d-4d31-bd4f-bc13ef7f1fd6_Name">
    <vt:lpwstr>Internal</vt:lpwstr>
  </property>
  <property fmtid="{D5CDD505-2E9C-101B-9397-08002B2CF9AE}" pid="7" name="MSIP_Label_be4b3411-284d-4d31-bd4f-bc13ef7f1fd6_Application">
    <vt:lpwstr>Microsoft Azure Information Protection</vt:lpwstr>
  </property>
  <property fmtid="{D5CDD505-2E9C-101B-9397-08002B2CF9AE}" pid="8" name="MSIP_Label_be4b3411-284d-4d31-bd4f-bc13ef7f1fd6_ActionId">
    <vt:lpwstr>22c600b7-4a75-4f67-8ab9-29545d868c1a</vt:lpwstr>
  </property>
  <property fmtid="{D5CDD505-2E9C-101B-9397-08002B2CF9AE}" pid="9" name="MSIP_Label_be4b3411-284d-4d31-bd4f-bc13ef7f1fd6_Extended_MSFT_Method">
    <vt:lpwstr>Automatic</vt:lpwstr>
  </property>
  <property fmtid="{D5CDD505-2E9C-101B-9397-08002B2CF9AE}" pid="10" name="MSIP_Label_a0819fa7-4367-4500-ba88-dd630d977609_Enabled">
    <vt:lpwstr>True</vt:lpwstr>
  </property>
  <property fmtid="{D5CDD505-2E9C-101B-9397-08002B2CF9AE}" pid="11" name="MSIP_Label_a0819fa7-4367-4500-ba88-dd630d977609_SiteId">
    <vt:lpwstr>63ce7d59-2f3e-42cd-a8cc-be764cff5eb6</vt:lpwstr>
  </property>
  <property fmtid="{D5CDD505-2E9C-101B-9397-08002B2CF9AE}" pid="12" name="MSIP_Label_a0819fa7-4367-4500-ba88-dd630d977609_Owner">
    <vt:lpwstr>pankaj.jha@ad.infosys.com</vt:lpwstr>
  </property>
  <property fmtid="{D5CDD505-2E9C-101B-9397-08002B2CF9AE}" pid="13" name="MSIP_Label_a0819fa7-4367-4500-ba88-dd630d977609_SetDate">
    <vt:lpwstr>2020-08-13T14:40:17.1970971Z</vt:lpwstr>
  </property>
  <property fmtid="{D5CDD505-2E9C-101B-9397-08002B2CF9AE}" pid="14" name="MSIP_Label_a0819fa7-4367-4500-ba88-dd630d977609_Name">
    <vt:lpwstr>Companywide usage</vt:lpwstr>
  </property>
  <property fmtid="{D5CDD505-2E9C-101B-9397-08002B2CF9AE}" pid="15" name="MSIP_Label_a0819fa7-4367-4500-ba88-dd630d977609_Application">
    <vt:lpwstr>Microsoft Azure Information Protection</vt:lpwstr>
  </property>
  <property fmtid="{D5CDD505-2E9C-101B-9397-08002B2CF9AE}" pid="16" name="MSIP_Label_a0819fa7-4367-4500-ba88-dd630d977609_ActionId">
    <vt:lpwstr>22c600b7-4a75-4f67-8ab9-29545d868c1a</vt:lpwstr>
  </property>
  <property fmtid="{D5CDD505-2E9C-101B-9397-08002B2CF9AE}" pid="17" name="MSIP_Label_a0819fa7-4367-4500-ba88-dd630d977609_Parent">
    <vt:lpwstr>be4b3411-284d-4d31-bd4f-bc13ef7f1fd6</vt:lpwstr>
  </property>
  <property fmtid="{D5CDD505-2E9C-101B-9397-08002B2CF9AE}" pid="18" name="MSIP_Label_a0819fa7-4367-4500-ba88-dd630d977609_Extended_MSFT_Method">
    <vt:lpwstr>Automatic</vt:lpwstr>
  </property>
  <property fmtid="{D5CDD505-2E9C-101B-9397-08002B2CF9AE}" pid="19" name="Sensitivity">
    <vt:lpwstr>Internal Companywide usage</vt:lpwstr>
  </property>
</Properties>
</file>